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5A" w:rsidRDefault="00C2205A" w:rsidP="00C2205A">
      <w:pPr>
        <w:pStyle w:val="Nadpis1"/>
      </w:pPr>
      <w:r>
        <w:t>Morfologie dánštiny</w:t>
      </w:r>
    </w:p>
    <w:p w:rsidR="00C2205A" w:rsidRDefault="00C2205A" w:rsidP="00C2205A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ZS 2016/2017</w:t>
      </w:r>
    </w:p>
    <w:p w:rsidR="00C2205A" w:rsidRDefault="00C2205A" w:rsidP="00C2205A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Mgr. Radka </w:t>
      </w:r>
      <w:proofErr w:type="spellStart"/>
      <w:r>
        <w:rPr>
          <w:rFonts w:ascii="TimesNewRomanPSMT" w:hAnsi="TimesNewRomanPSMT" w:cs="TimesNewRomanPSMT"/>
        </w:rPr>
        <w:t>Slouková</w:t>
      </w:r>
      <w:proofErr w:type="spellEnd"/>
    </w:p>
    <w:p w:rsidR="00C2205A" w:rsidRDefault="00485272" w:rsidP="00C2205A">
      <w:pPr>
        <w:autoSpaceDE w:val="0"/>
        <w:rPr>
          <w:rFonts w:ascii="TimesNewRomanPSMT" w:hAnsi="TimesNewRomanPSMT" w:cs="TimesNewRomanPSMT"/>
        </w:rPr>
      </w:pPr>
      <w:hyperlink r:id="rId5" w:history="1">
        <w:r w:rsidR="00C2205A">
          <w:rPr>
            <w:rStyle w:val="Hypertextovodkaz"/>
            <w:rFonts w:cs="TimesNewRomanPSMT"/>
          </w:rPr>
          <w:t>rsloukova@seznam.cz</w:t>
        </w:r>
      </w:hyperlink>
    </w:p>
    <w:p w:rsidR="00C2205A" w:rsidRDefault="00C2205A" w:rsidP="00C2205A"/>
    <w:p w:rsidR="00C2205A" w:rsidRDefault="00C2205A" w:rsidP="00C2205A">
      <w:pPr>
        <w:ind w:left="1260" w:hanging="1260"/>
      </w:pPr>
      <w:r>
        <w:rPr>
          <w:u w:val="single"/>
        </w:rPr>
        <w:t>Popis kurzu</w:t>
      </w:r>
      <w:r>
        <w:t>:</w:t>
      </w:r>
      <w:r>
        <w:tab/>
      </w:r>
    </w:p>
    <w:p w:rsidR="00C2205A" w:rsidRDefault="00BB0CF8" w:rsidP="00BB0CF8">
      <w:pPr>
        <w:pStyle w:val="Zkladntext"/>
      </w:pPr>
      <w:r>
        <w:t>Kurz je koncipován přednáškově i seminárně a částečně bude probíhat v dánštině. Studenti</w:t>
      </w:r>
      <w:r w:rsidR="00C2205A">
        <w:t xml:space="preserve"> se </w:t>
      </w:r>
      <w:r>
        <w:t>podrobně seznámí se základními morfologickými jevy dánského jazyka a</w:t>
      </w:r>
      <w:r w:rsidR="00C2205A">
        <w:t xml:space="preserve"> zároveň </w:t>
      </w:r>
      <w:r w:rsidR="00A31185">
        <w:t xml:space="preserve">bude zaměřena pozornost </w:t>
      </w:r>
      <w:r>
        <w:t>na jejich praktické využití.</w:t>
      </w:r>
    </w:p>
    <w:p w:rsidR="00A31185" w:rsidRDefault="00A31185" w:rsidP="00BB0CF8">
      <w:pPr>
        <w:pStyle w:val="Zkladntext"/>
      </w:pPr>
    </w:p>
    <w:p w:rsidR="004F5BB9" w:rsidRDefault="004F5BB9" w:rsidP="00BB0CF8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101"/>
        <w:gridCol w:w="8111"/>
      </w:tblGrid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5.10.</w:t>
            </w:r>
          </w:p>
        </w:tc>
        <w:tc>
          <w:tcPr>
            <w:tcW w:w="8111" w:type="dxa"/>
          </w:tcPr>
          <w:p w:rsidR="004F5BB9" w:rsidRPr="0078599F" w:rsidRDefault="00A42736" w:rsidP="00A4273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Introduktion</w:t>
            </w:r>
            <w:proofErr w:type="spellEnd"/>
            <w:r>
              <w:rPr>
                <w:b/>
                <w:sz w:val="24"/>
                <w:szCs w:val="24"/>
              </w:rPr>
              <w:t xml:space="preserve"> til </w:t>
            </w:r>
            <w:proofErr w:type="spellStart"/>
            <w:r>
              <w:rPr>
                <w:b/>
                <w:sz w:val="24"/>
                <w:szCs w:val="24"/>
              </w:rPr>
              <w:t>morfologi</w:t>
            </w:r>
            <w:proofErr w:type="spellEnd"/>
            <w:r>
              <w:rPr>
                <w:b/>
                <w:sz w:val="24"/>
                <w:szCs w:val="24"/>
              </w:rPr>
              <w:t>, ordklasser</w:t>
            </w:r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7.10.</w:t>
            </w:r>
          </w:p>
        </w:tc>
        <w:tc>
          <w:tcPr>
            <w:tcW w:w="8111" w:type="dxa"/>
          </w:tcPr>
          <w:p w:rsidR="004F5BB9" w:rsidRPr="0078599F" w:rsidRDefault="00A42736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</w:t>
            </w:r>
            <w:r w:rsidRPr="0078599F">
              <w:rPr>
                <w:b/>
                <w:sz w:val="24"/>
                <w:szCs w:val="24"/>
              </w:rPr>
              <w:t>stantivernes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bøjning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8599F">
              <w:rPr>
                <w:b/>
                <w:sz w:val="24"/>
                <w:szCs w:val="24"/>
              </w:rPr>
              <w:t>køn</w:t>
            </w:r>
            <w:proofErr w:type="spellEnd"/>
            <w:r w:rsidRPr="0078599F">
              <w:rPr>
                <w:b/>
                <w:sz w:val="24"/>
                <w:szCs w:val="24"/>
              </w:rPr>
              <w:t>, kasus</w:t>
            </w:r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12.10.</w:t>
            </w:r>
          </w:p>
        </w:tc>
        <w:tc>
          <w:tcPr>
            <w:tcW w:w="8111" w:type="dxa"/>
          </w:tcPr>
          <w:p w:rsidR="004F5BB9" w:rsidRPr="0078599F" w:rsidRDefault="00A42736" w:rsidP="00A42736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8599F">
              <w:rPr>
                <w:b/>
                <w:sz w:val="24"/>
                <w:szCs w:val="24"/>
              </w:rPr>
              <w:t>Substantivernes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bøjning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8599F">
              <w:rPr>
                <w:b/>
                <w:sz w:val="24"/>
                <w:szCs w:val="24"/>
              </w:rPr>
              <w:t>tal</w:t>
            </w:r>
            <w:proofErr w:type="spellEnd"/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14.10.</w:t>
            </w:r>
          </w:p>
        </w:tc>
        <w:tc>
          <w:tcPr>
            <w:tcW w:w="811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8599F">
              <w:rPr>
                <w:b/>
                <w:sz w:val="24"/>
                <w:szCs w:val="24"/>
              </w:rPr>
              <w:t>Substantivernes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bøjning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8599F">
              <w:rPr>
                <w:b/>
                <w:sz w:val="24"/>
                <w:szCs w:val="24"/>
              </w:rPr>
              <w:t>bestemthed</w:t>
            </w:r>
            <w:proofErr w:type="spellEnd"/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19.10.</w:t>
            </w:r>
          </w:p>
        </w:tc>
        <w:tc>
          <w:tcPr>
            <w:tcW w:w="811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8599F">
              <w:rPr>
                <w:b/>
                <w:sz w:val="24"/>
                <w:szCs w:val="24"/>
              </w:rPr>
              <w:t>Adjektivernes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bøjning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8599F">
              <w:rPr>
                <w:b/>
                <w:sz w:val="24"/>
                <w:szCs w:val="24"/>
              </w:rPr>
              <w:t>tal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8599F">
              <w:rPr>
                <w:b/>
                <w:sz w:val="24"/>
                <w:szCs w:val="24"/>
              </w:rPr>
              <w:t>køn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8599F">
              <w:rPr>
                <w:b/>
                <w:sz w:val="24"/>
                <w:szCs w:val="24"/>
              </w:rPr>
              <w:t>bestemthed</w:t>
            </w:r>
            <w:proofErr w:type="spellEnd"/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25.10.</w:t>
            </w:r>
          </w:p>
        </w:tc>
        <w:tc>
          <w:tcPr>
            <w:tcW w:w="811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8599F">
              <w:rPr>
                <w:b/>
                <w:sz w:val="24"/>
                <w:szCs w:val="24"/>
              </w:rPr>
              <w:t>Adjektivernes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bøjning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– grad</w:t>
            </w:r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25.11.</w:t>
            </w:r>
          </w:p>
        </w:tc>
        <w:tc>
          <w:tcPr>
            <w:tcW w:w="811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8599F">
              <w:rPr>
                <w:b/>
                <w:sz w:val="24"/>
                <w:szCs w:val="24"/>
              </w:rPr>
              <w:t>Specielle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tilfælde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ved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substantiv</w:t>
            </w:r>
            <w:r w:rsidR="0078599F" w:rsidRPr="0078599F">
              <w:rPr>
                <w:b/>
                <w:sz w:val="24"/>
                <w:szCs w:val="24"/>
              </w:rPr>
              <w:t>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og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adjektiv</w:t>
            </w:r>
            <w:r w:rsidR="0078599F" w:rsidRPr="0078599F">
              <w:rPr>
                <w:b/>
                <w:sz w:val="24"/>
                <w:szCs w:val="24"/>
              </w:rPr>
              <w:t>ernes</w:t>
            </w:r>
            <w:proofErr w:type="spellEnd"/>
            <w:r w:rsidR="0078599F"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599F" w:rsidRPr="0078599F">
              <w:rPr>
                <w:b/>
                <w:sz w:val="24"/>
                <w:szCs w:val="24"/>
              </w:rPr>
              <w:t>bøjning</w:t>
            </w:r>
            <w:proofErr w:type="spellEnd"/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8111" w:type="dxa"/>
          </w:tcPr>
          <w:p w:rsidR="004F5BB9" w:rsidRPr="0078599F" w:rsidRDefault="0078599F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8599F">
              <w:rPr>
                <w:b/>
                <w:sz w:val="24"/>
                <w:szCs w:val="24"/>
              </w:rPr>
              <w:t>Pronomenernes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bøjning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8599F">
              <w:rPr>
                <w:b/>
                <w:sz w:val="24"/>
                <w:szCs w:val="24"/>
              </w:rPr>
              <w:t>køn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, kasus, </w:t>
            </w:r>
            <w:proofErr w:type="spellStart"/>
            <w:r w:rsidRPr="0078599F">
              <w:rPr>
                <w:b/>
                <w:sz w:val="24"/>
                <w:szCs w:val="24"/>
              </w:rPr>
              <w:t>tal</w:t>
            </w:r>
            <w:proofErr w:type="spellEnd"/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23.12.</w:t>
            </w:r>
          </w:p>
        </w:tc>
        <w:tc>
          <w:tcPr>
            <w:tcW w:w="8111" w:type="dxa"/>
          </w:tcPr>
          <w:p w:rsidR="004F5BB9" w:rsidRPr="0078599F" w:rsidRDefault="0078599F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8599F">
              <w:rPr>
                <w:b/>
                <w:sz w:val="24"/>
                <w:szCs w:val="24"/>
              </w:rPr>
              <w:t>Pronomenernes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599F">
              <w:rPr>
                <w:b/>
                <w:sz w:val="24"/>
                <w:szCs w:val="24"/>
              </w:rPr>
              <w:t>bøjning</w:t>
            </w:r>
            <w:proofErr w:type="spellEnd"/>
            <w:r w:rsidRPr="0078599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8599F">
              <w:rPr>
                <w:b/>
                <w:sz w:val="24"/>
                <w:szCs w:val="24"/>
              </w:rPr>
              <w:t>refleksivitet</w:t>
            </w:r>
            <w:proofErr w:type="spellEnd"/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8111" w:type="dxa"/>
          </w:tcPr>
          <w:p w:rsidR="004F5BB9" w:rsidRPr="0078599F" w:rsidRDefault="0078599F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Talord</w:t>
            </w:r>
          </w:p>
        </w:tc>
      </w:tr>
      <w:tr w:rsidR="004F5BB9" w:rsidRPr="0078599F" w:rsidTr="004F5BB9">
        <w:tc>
          <w:tcPr>
            <w:tcW w:w="110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8111" w:type="dxa"/>
          </w:tcPr>
          <w:p w:rsidR="004F5BB9" w:rsidRPr="0078599F" w:rsidRDefault="004F5BB9" w:rsidP="004F5BB9">
            <w:pPr>
              <w:pStyle w:val="Zkladntext"/>
              <w:spacing w:line="276" w:lineRule="auto"/>
              <w:rPr>
                <w:b/>
                <w:sz w:val="24"/>
                <w:szCs w:val="24"/>
              </w:rPr>
            </w:pPr>
            <w:r w:rsidRPr="0078599F">
              <w:rPr>
                <w:b/>
                <w:sz w:val="24"/>
                <w:szCs w:val="24"/>
              </w:rPr>
              <w:t>Test</w:t>
            </w:r>
          </w:p>
        </w:tc>
      </w:tr>
    </w:tbl>
    <w:p w:rsidR="004F5BB9" w:rsidRDefault="004F5BB9" w:rsidP="00BB0CF8">
      <w:pPr>
        <w:pStyle w:val="Zkladntext"/>
      </w:pPr>
    </w:p>
    <w:p w:rsidR="00BB0CF8" w:rsidRDefault="00BB0CF8" w:rsidP="00BB0CF8">
      <w:pPr>
        <w:pStyle w:val="Zkladntext"/>
        <w:rPr>
          <w:lang w:val="nb-NO"/>
        </w:rPr>
      </w:pPr>
    </w:p>
    <w:p w:rsidR="00C2205A" w:rsidRDefault="00C2205A" w:rsidP="00C2205A"/>
    <w:p w:rsidR="00C2205A" w:rsidRDefault="00C2205A" w:rsidP="00C2205A">
      <w:pPr>
        <w:ind w:left="1260" w:hanging="1260"/>
      </w:pPr>
      <w:r>
        <w:rPr>
          <w:u w:val="single"/>
        </w:rPr>
        <w:t>Atestace</w:t>
      </w:r>
      <w:r>
        <w:t>: zápočet</w:t>
      </w:r>
    </w:p>
    <w:p w:rsidR="008117C1" w:rsidRDefault="00C2205A" w:rsidP="00C2205A">
      <w:pPr>
        <w:ind w:left="1260" w:hanging="1260"/>
      </w:pPr>
      <w:r>
        <w:rPr>
          <w:u w:val="single"/>
        </w:rPr>
        <w:t>Podmínky</w:t>
      </w:r>
      <w:r w:rsidR="008117C1">
        <w:rPr>
          <w:u w:val="single"/>
        </w:rPr>
        <w:t xml:space="preserve"> </w:t>
      </w:r>
      <w:proofErr w:type="gramStart"/>
      <w:r w:rsidR="008117C1">
        <w:rPr>
          <w:u w:val="single"/>
        </w:rPr>
        <w:t xml:space="preserve">udělení </w:t>
      </w:r>
      <w:r>
        <w:rPr>
          <w:u w:val="single"/>
        </w:rPr>
        <w:t xml:space="preserve"> atestace</w:t>
      </w:r>
      <w:proofErr w:type="gramEnd"/>
    </w:p>
    <w:p w:rsidR="008117C1" w:rsidRDefault="008117C1" w:rsidP="008117C1">
      <w:pPr>
        <w:pStyle w:val="Odstavecseseznamem"/>
        <w:numPr>
          <w:ilvl w:val="0"/>
          <w:numId w:val="3"/>
        </w:numPr>
      </w:pPr>
      <w:r>
        <w:t>písemné zpracování referátu</w:t>
      </w:r>
    </w:p>
    <w:p w:rsidR="00C2205A" w:rsidRDefault="008117C1" w:rsidP="008117C1">
      <w:pPr>
        <w:pStyle w:val="Odstavecseseznamem"/>
        <w:numPr>
          <w:ilvl w:val="0"/>
          <w:numId w:val="3"/>
        </w:numPr>
      </w:pPr>
      <w:r>
        <w:t>závěrečný test</w:t>
      </w:r>
    </w:p>
    <w:p w:rsidR="00C2205A" w:rsidRDefault="00C2205A" w:rsidP="00C2205A">
      <w:pPr>
        <w:autoSpaceDE w:val="0"/>
      </w:pPr>
    </w:p>
    <w:p w:rsidR="00C2205A" w:rsidRDefault="00C2205A" w:rsidP="00C2205A">
      <w:pPr>
        <w:autoSpaceDE w:val="0"/>
      </w:pPr>
    </w:p>
    <w:p w:rsidR="00C2205A" w:rsidRDefault="00C2205A" w:rsidP="00C2205A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Literatura:</w:t>
      </w:r>
    </w:p>
    <w:p w:rsidR="00C2205A" w:rsidRDefault="00C2205A" w:rsidP="00C2205A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Doporučená literatura</w:t>
      </w:r>
    </w:p>
    <w:p w:rsidR="00C2205A" w:rsidRDefault="00C2205A" w:rsidP="00C2205A">
      <w:pPr>
        <w:pStyle w:val="Zkladntext31"/>
        <w:numPr>
          <w:ilvl w:val="0"/>
          <w:numId w:val="2"/>
        </w:numPr>
        <w:jc w:val="both"/>
        <w:rPr>
          <w:i w:val="0"/>
          <w:szCs w:val="24"/>
        </w:rPr>
      </w:pPr>
      <w:proofErr w:type="spellStart"/>
      <w:r>
        <w:rPr>
          <w:i w:val="0"/>
          <w:szCs w:val="24"/>
        </w:rPr>
        <w:t>Christensen</w:t>
      </w:r>
      <w:proofErr w:type="spellEnd"/>
      <w:r>
        <w:rPr>
          <w:i w:val="0"/>
          <w:szCs w:val="24"/>
        </w:rPr>
        <w:t xml:space="preserve">, </w:t>
      </w:r>
      <w:proofErr w:type="spellStart"/>
      <w:r>
        <w:rPr>
          <w:i w:val="0"/>
          <w:szCs w:val="24"/>
        </w:rPr>
        <w:t>Zola</w:t>
      </w:r>
      <w:proofErr w:type="spellEnd"/>
      <w:r>
        <w:rPr>
          <w:i w:val="0"/>
          <w:szCs w:val="24"/>
        </w:rPr>
        <w:t xml:space="preserve"> Robert, </w:t>
      </w:r>
      <w:proofErr w:type="spellStart"/>
      <w:r>
        <w:rPr>
          <w:i w:val="0"/>
          <w:szCs w:val="24"/>
        </w:rPr>
        <w:t>Christensen</w:t>
      </w:r>
      <w:proofErr w:type="spellEnd"/>
      <w:r>
        <w:rPr>
          <w:i w:val="0"/>
          <w:szCs w:val="24"/>
        </w:rPr>
        <w:t xml:space="preserve">, </w:t>
      </w:r>
      <w:proofErr w:type="spellStart"/>
      <w:r>
        <w:rPr>
          <w:i w:val="0"/>
          <w:szCs w:val="24"/>
        </w:rPr>
        <w:t>Lisa</w:t>
      </w:r>
      <w:proofErr w:type="spellEnd"/>
      <w:r>
        <w:rPr>
          <w:i w:val="0"/>
          <w:szCs w:val="24"/>
        </w:rPr>
        <w:t xml:space="preserve">: </w:t>
      </w:r>
      <w:proofErr w:type="spellStart"/>
      <w:r>
        <w:rPr>
          <w:iCs/>
          <w:szCs w:val="24"/>
        </w:rPr>
        <w:t>Dansk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grammatik</w:t>
      </w:r>
      <w:proofErr w:type="spellEnd"/>
      <w:r>
        <w:rPr>
          <w:i w:val="0"/>
          <w:szCs w:val="24"/>
        </w:rPr>
        <w:t xml:space="preserve">. </w:t>
      </w:r>
      <w:proofErr w:type="spellStart"/>
      <w:r>
        <w:rPr>
          <w:i w:val="0"/>
          <w:szCs w:val="24"/>
        </w:rPr>
        <w:t>Odense</w:t>
      </w:r>
      <w:proofErr w:type="spellEnd"/>
      <w:r>
        <w:rPr>
          <w:i w:val="0"/>
          <w:szCs w:val="24"/>
        </w:rPr>
        <w:t xml:space="preserve">: </w:t>
      </w:r>
      <w:proofErr w:type="spellStart"/>
      <w:r>
        <w:rPr>
          <w:i w:val="0"/>
          <w:szCs w:val="24"/>
        </w:rPr>
        <w:t>Syddansk</w:t>
      </w:r>
      <w:proofErr w:type="spellEnd"/>
      <w:r>
        <w:rPr>
          <w:i w:val="0"/>
          <w:szCs w:val="24"/>
        </w:rPr>
        <w:t xml:space="preserve"> </w:t>
      </w:r>
      <w:proofErr w:type="spellStart"/>
      <w:r>
        <w:rPr>
          <w:i w:val="0"/>
          <w:szCs w:val="24"/>
        </w:rPr>
        <w:t>universitetsforlag</w:t>
      </w:r>
      <w:proofErr w:type="spellEnd"/>
      <w:r>
        <w:rPr>
          <w:i w:val="0"/>
          <w:szCs w:val="24"/>
        </w:rPr>
        <w:t>, 2005.</w:t>
      </w:r>
    </w:p>
    <w:p w:rsidR="00C2205A" w:rsidRDefault="00C2205A" w:rsidP="00C2205A">
      <w:pPr>
        <w:numPr>
          <w:ilvl w:val="0"/>
          <w:numId w:val="2"/>
        </w:numPr>
        <w:jc w:val="both"/>
        <w:rPr>
          <w:rStyle w:val="st"/>
          <w:color w:val="222222"/>
        </w:rPr>
      </w:pPr>
      <w:proofErr w:type="spellStart"/>
      <w:r>
        <w:rPr>
          <w:rStyle w:val="Zvraznn"/>
          <w:b w:val="0"/>
          <w:bCs w:val="0"/>
          <w:color w:val="222222"/>
        </w:rPr>
        <w:t>Heltoft</w:t>
      </w:r>
      <w:proofErr w:type="spellEnd"/>
      <w:r>
        <w:rPr>
          <w:rStyle w:val="st"/>
          <w:color w:val="222222"/>
        </w:rPr>
        <w:t xml:space="preserve">, </w:t>
      </w:r>
      <w:proofErr w:type="spellStart"/>
      <w:r>
        <w:rPr>
          <w:rStyle w:val="st"/>
          <w:color w:val="222222"/>
        </w:rPr>
        <w:t>Lars</w:t>
      </w:r>
      <w:proofErr w:type="spellEnd"/>
      <w:r>
        <w:rPr>
          <w:rStyle w:val="st"/>
          <w:color w:val="222222"/>
        </w:rPr>
        <w:t xml:space="preserve">; </w:t>
      </w:r>
      <w:proofErr w:type="spellStart"/>
      <w:r>
        <w:rPr>
          <w:rStyle w:val="Zvraznn"/>
          <w:b w:val="0"/>
          <w:bCs w:val="0"/>
          <w:color w:val="222222"/>
        </w:rPr>
        <w:t>Hansen</w:t>
      </w:r>
      <w:proofErr w:type="spellEnd"/>
      <w:r>
        <w:rPr>
          <w:rStyle w:val="Zvraznn"/>
          <w:b w:val="0"/>
          <w:bCs w:val="0"/>
          <w:color w:val="222222"/>
        </w:rPr>
        <w:t>, Erik</w:t>
      </w:r>
      <w:r>
        <w:rPr>
          <w:rStyle w:val="st"/>
          <w:color w:val="222222"/>
        </w:rPr>
        <w:t xml:space="preserve">: </w:t>
      </w:r>
      <w:proofErr w:type="spellStart"/>
      <w:r>
        <w:rPr>
          <w:rStyle w:val="st"/>
          <w:i/>
          <w:iCs/>
          <w:color w:val="222222"/>
        </w:rPr>
        <w:t>Grammatik</w:t>
      </w:r>
      <w:proofErr w:type="spellEnd"/>
      <w:r>
        <w:rPr>
          <w:rStyle w:val="st"/>
          <w:i/>
          <w:iCs/>
          <w:color w:val="222222"/>
        </w:rPr>
        <w:t xml:space="preserve"> </w:t>
      </w:r>
      <w:proofErr w:type="spellStart"/>
      <w:r>
        <w:rPr>
          <w:rStyle w:val="st"/>
          <w:i/>
          <w:iCs/>
          <w:color w:val="222222"/>
        </w:rPr>
        <w:t>over</w:t>
      </w:r>
      <w:proofErr w:type="spellEnd"/>
      <w:r>
        <w:rPr>
          <w:rStyle w:val="st"/>
          <w:i/>
          <w:iCs/>
          <w:color w:val="222222"/>
        </w:rPr>
        <w:t xml:space="preserve"> </w:t>
      </w:r>
      <w:proofErr w:type="spellStart"/>
      <w:r>
        <w:rPr>
          <w:rStyle w:val="st"/>
          <w:i/>
          <w:iCs/>
          <w:color w:val="222222"/>
        </w:rPr>
        <w:t>det</w:t>
      </w:r>
      <w:proofErr w:type="spellEnd"/>
      <w:r>
        <w:rPr>
          <w:rStyle w:val="st"/>
          <w:i/>
          <w:iCs/>
          <w:color w:val="222222"/>
        </w:rPr>
        <w:t xml:space="preserve"> </w:t>
      </w:r>
      <w:proofErr w:type="spellStart"/>
      <w:r>
        <w:rPr>
          <w:rStyle w:val="st"/>
          <w:i/>
          <w:iCs/>
          <w:color w:val="222222"/>
        </w:rPr>
        <w:t>danske</w:t>
      </w:r>
      <w:proofErr w:type="spellEnd"/>
      <w:r>
        <w:rPr>
          <w:rStyle w:val="st"/>
          <w:i/>
          <w:iCs/>
          <w:color w:val="222222"/>
        </w:rPr>
        <w:t xml:space="preserve"> </w:t>
      </w:r>
      <w:proofErr w:type="spellStart"/>
      <w:r>
        <w:rPr>
          <w:rStyle w:val="st"/>
          <w:i/>
          <w:iCs/>
          <w:color w:val="222222"/>
        </w:rPr>
        <w:t>sprog</w:t>
      </w:r>
      <w:proofErr w:type="spellEnd"/>
      <w:r>
        <w:rPr>
          <w:rStyle w:val="st"/>
          <w:color w:val="222222"/>
        </w:rPr>
        <w:t xml:space="preserve">. </w:t>
      </w:r>
      <w:proofErr w:type="spellStart"/>
      <w:r>
        <w:rPr>
          <w:rStyle w:val="st"/>
          <w:color w:val="222222"/>
        </w:rPr>
        <w:t>Københanv</w:t>
      </w:r>
      <w:proofErr w:type="spellEnd"/>
      <w:r>
        <w:rPr>
          <w:rStyle w:val="st"/>
          <w:color w:val="222222"/>
        </w:rPr>
        <w:t xml:space="preserve">: </w:t>
      </w:r>
      <w:proofErr w:type="spellStart"/>
      <w:r>
        <w:rPr>
          <w:rStyle w:val="st"/>
          <w:color w:val="222222"/>
        </w:rPr>
        <w:t>Danske</w:t>
      </w:r>
      <w:proofErr w:type="spellEnd"/>
      <w:r>
        <w:rPr>
          <w:rStyle w:val="st"/>
          <w:color w:val="222222"/>
        </w:rPr>
        <w:t xml:space="preserve"> </w:t>
      </w:r>
      <w:proofErr w:type="spellStart"/>
      <w:r>
        <w:rPr>
          <w:rStyle w:val="st"/>
          <w:color w:val="222222"/>
        </w:rPr>
        <w:t>Sprog</w:t>
      </w:r>
      <w:proofErr w:type="spellEnd"/>
      <w:r>
        <w:rPr>
          <w:rStyle w:val="st"/>
          <w:color w:val="222222"/>
        </w:rPr>
        <w:t xml:space="preserve">- </w:t>
      </w:r>
      <w:proofErr w:type="spellStart"/>
      <w:r>
        <w:rPr>
          <w:rStyle w:val="st"/>
          <w:color w:val="222222"/>
        </w:rPr>
        <w:t>og</w:t>
      </w:r>
      <w:proofErr w:type="spellEnd"/>
      <w:r>
        <w:rPr>
          <w:rStyle w:val="st"/>
          <w:color w:val="222222"/>
        </w:rPr>
        <w:t xml:space="preserve"> </w:t>
      </w:r>
      <w:proofErr w:type="spellStart"/>
      <w:r>
        <w:rPr>
          <w:rStyle w:val="st"/>
          <w:color w:val="222222"/>
        </w:rPr>
        <w:t>Litteraturselskab</w:t>
      </w:r>
      <w:proofErr w:type="spellEnd"/>
      <w:r>
        <w:rPr>
          <w:rStyle w:val="st"/>
          <w:color w:val="222222"/>
        </w:rPr>
        <w:t>, 2011.</w:t>
      </w:r>
    </w:p>
    <w:p w:rsidR="00116C7D" w:rsidRDefault="00116C7D"/>
    <w:sectPr w:rsidR="00116C7D" w:rsidSect="0011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590EB6"/>
    <w:multiLevelType w:val="hybridMultilevel"/>
    <w:tmpl w:val="9D8A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D28"/>
    <w:multiLevelType w:val="hybridMultilevel"/>
    <w:tmpl w:val="C22CA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120567"/>
    <w:multiLevelType w:val="hybridMultilevel"/>
    <w:tmpl w:val="EDD6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BDE"/>
    <w:rsid w:val="000112A0"/>
    <w:rsid w:val="00116C7D"/>
    <w:rsid w:val="001E4857"/>
    <w:rsid w:val="004742E4"/>
    <w:rsid w:val="00485272"/>
    <w:rsid w:val="004F5BB9"/>
    <w:rsid w:val="0078599F"/>
    <w:rsid w:val="008117C1"/>
    <w:rsid w:val="0085238E"/>
    <w:rsid w:val="008661DC"/>
    <w:rsid w:val="00A31185"/>
    <w:rsid w:val="00A42736"/>
    <w:rsid w:val="00BB0CF8"/>
    <w:rsid w:val="00C2205A"/>
    <w:rsid w:val="00D573B3"/>
    <w:rsid w:val="00E5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205A"/>
    <w:pPr>
      <w:keepNext/>
      <w:autoSpaceDE w:val="0"/>
      <w:outlineLvl w:val="0"/>
    </w:pPr>
    <w:rPr>
      <w:rFonts w:ascii="TimesNewRomanPSMT" w:hAnsi="TimesNewRomanPSMT"/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205A"/>
    <w:rPr>
      <w:rFonts w:ascii="TimesNewRomanPSMT" w:eastAsia="Times New Roman" w:hAnsi="TimesNewRomanPSMT" w:cs="Times New Roman"/>
      <w:b/>
      <w:sz w:val="32"/>
      <w:szCs w:val="28"/>
      <w:u w:val="single"/>
      <w:lang w:eastAsia="cs-CZ"/>
    </w:rPr>
  </w:style>
  <w:style w:type="character" w:styleId="Hypertextovodkaz">
    <w:name w:val="Hyperlink"/>
    <w:basedOn w:val="Standardnpsmoodstavce"/>
    <w:semiHidden/>
    <w:rsid w:val="00C2205A"/>
    <w:rPr>
      <w:color w:val="0000FF"/>
      <w:u w:val="single"/>
    </w:rPr>
  </w:style>
  <w:style w:type="paragraph" w:customStyle="1" w:styleId="Zkladntext31">
    <w:name w:val="Základní text 31"/>
    <w:basedOn w:val="Normln"/>
    <w:rsid w:val="00C2205A"/>
    <w:pPr>
      <w:suppressAutoHyphens/>
    </w:pPr>
    <w:rPr>
      <w:i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C2205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220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C2205A"/>
    <w:rPr>
      <w:b/>
      <w:bCs/>
      <w:i w:val="0"/>
      <w:iCs w:val="0"/>
    </w:rPr>
  </w:style>
  <w:style w:type="character" w:customStyle="1" w:styleId="st">
    <w:name w:val="st"/>
    <w:basedOn w:val="Standardnpsmoodstavce"/>
    <w:rsid w:val="00C2205A"/>
  </w:style>
  <w:style w:type="paragraph" w:styleId="Odstavecseseznamem">
    <w:name w:val="List Paragraph"/>
    <w:basedOn w:val="Normln"/>
    <w:uiPriority w:val="34"/>
    <w:qFormat/>
    <w:rsid w:val="008117C1"/>
    <w:pPr>
      <w:ind w:left="720"/>
      <w:contextualSpacing/>
    </w:pPr>
  </w:style>
  <w:style w:type="table" w:styleId="Mkatabulky">
    <w:name w:val="Table Grid"/>
    <w:basedOn w:val="Normlntabulka"/>
    <w:uiPriority w:val="59"/>
    <w:rsid w:val="004F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lou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7</cp:revision>
  <dcterms:created xsi:type="dcterms:W3CDTF">2016-09-20T16:26:00Z</dcterms:created>
  <dcterms:modified xsi:type="dcterms:W3CDTF">2016-09-22T08:03:00Z</dcterms:modified>
</cp:coreProperties>
</file>